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3A" w:rsidRPr="00636B3A" w:rsidRDefault="00636B3A" w:rsidP="0063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B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BAB21D1" wp14:editId="7F3D1EDF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B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МИХАЙЛОВСКОГО СЕЛЬСОВЕТА  ДЗЕРЖИНСКОГО РАЙОНА КРАСНОЯРСКОГО КРАЯ</w:t>
      </w:r>
    </w:p>
    <w:p w:rsidR="00636B3A" w:rsidRPr="00636B3A" w:rsidRDefault="00636B3A" w:rsidP="0063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6B3A" w:rsidRP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6B3A" w:rsidRPr="00636B3A" w:rsidRDefault="00636B3A" w:rsidP="0063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36B3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ПОСТАНОВЛЕНИЕ </w:t>
      </w:r>
    </w:p>
    <w:p w:rsidR="00636B3A" w:rsidRPr="00636B3A" w:rsidRDefault="00636B3A" w:rsidP="00636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6B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36B3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</w:t>
      </w:r>
    </w:p>
    <w:p w:rsidR="008B4FBC" w:rsidRDefault="008B4FBC" w:rsidP="008B4FBC">
      <w:pPr>
        <w:jc w:val="center"/>
        <w:rPr>
          <w:b/>
        </w:rPr>
      </w:pPr>
    </w:p>
    <w:p w:rsidR="000F2662" w:rsidRPr="00636B3A" w:rsidRDefault="007D5B9A" w:rsidP="00636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D1CFE" w:rsidRPr="00DD1C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D1CFE" w:rsidRPr="00DD1CFE">
        <w:rPr>
          <w:rFonts w:ascii="Times New Roman" w:hAnsi="Times New Roman" w:cs="Times New Roman"/>
          <w:sz w:val="28"/>
          <w:szCs w:val="28"/>
        </w:rPr>
        <w:t>.2016</w:t>
      </w:r>
      <w:r w:rsidR="008B4FBC" w:rsidRPr="00DD1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8B4FBC" w:rsidRPr="00F66E8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90</w:t>
      </w:r>
      <w:r w:rsidR="008B4FBC" w:rsidRPr="00F66E89">
        <w:rPr>
          <w:rFonts w:ascii="Times New Roman" w:hAnsi="Times New Roman" w:cs="Times New Roman"/>
          <w:sz w:val="28"/>
          <w:szCs w:val="28"/>
        </w:rPr>
        <w:t>-П</w:t>
      </w:r>
    </w:p>
    <w:p w:rsidR="008941A4" w:rsidRDefault="000F2662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66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</w:t>
      </w:r>
      <w:r w:rsidR="008941A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2662">
        <w:rPr>
          <w:rFonts w:ascii="Times New Roman" w:eastAsia="Times New Roman" w:hAnsi="Times New Roman" w:cs="Times New Roman"/>
          <w:sz w:val="28"/>
          <w:szCs w:val="28"/>
        </w:rPr>
        <w:t>ринятия</w:t>
      </w:r>
      <w:r w:rsidR="00221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662">
        <w:rPr>
          <w:rFonts w:ascii="Times New Roman" w:eastAsia="Times New Roman" w:hAnsi="Times New Roman" w:cs="Times New Roman"/>
          <w:sz w:val="28"/>
          <w:szCs w:val="28"/>
        </w:rPr>
        <w:t>решения о признании</w:t>
      </w:r>
      <w:r w:rsidR="00894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2662">
        <w:rPr>
          <w:rFonts w:ascii="Times New Roman" w:eastAsia="Times New Roman" w:hAnsi="Times New Roman" w:cs="Times New Roman"/>
          <w:sz w:val="28"/>
          <w:szCs w:val="28"/>
        </w:rPr>
        <w:t>безнадежной</w:t>
      </w:r>
      <w:proofErr w:type="gramEnd"/>
    </w:p>
    <w:p w:rsidR="000F2662" w:rsidRPr="000F2662" w:rsidRDefault="000F2662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662">
        <w:rPr>
          <w:rFonts w:ascii="Times New Roman" w:eastAsia="Times New Roman" w:hAnsi="Times New Roman" w:cs="Times New Roman"/>
          <w:sz w:val="28"/>
          <w:szCs w:val="28"/>
        </w:rPr>
        <w:t>к взысканию задолженности</w:t>
      </w:r>
      <w:r w:rsidR="00221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662">
        <w:rPr>
          <w:rFonts w:ascii="Times New Roman" w:eastAsia="Times New Roman" w:hAnsi="Times New Roman" w:cs="Times New Roman"/>
          <w:sz w:val="28"/>
          <w:szCs w:val="28"/>
        </w:rPr>
        <w:t>по платежам в бюджет</w:t>
      </w:r>
    </w:p>
    <w:p w:rsidR="000F2662" w:rsidRPr="000F2662" w:rsidRDefault="000F2662" w:rsidP="00636B3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662" w:rsidRPr="000F2662" w:rsidRDefault="000F2662" w:rsidP="00636B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36B3A" w:rsidRDefault="000F2662" w:rsidP="00636B3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F266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Федерации», </w:t>
      </w:r>
      <w:r w:rsidR="00636B3A" w:rsidRPr="00636B3A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  <w:r w:rsidRPr="000F266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36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6B3A" w:rsidRPr="000F2662" w:rsidRDefault="00636B3A" w:rsidP="00636B3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0F2662" w:rsidRDefault="00636B3A" w:rsidP="00636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F2662" w:rsidRPr="000F2662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принятия решений о признании безнадежной к взысканию задолженности по платежам в бюджет муниципального образования </w:t>
      </w:r>
      <w:r w:rsidR="008941A4">
        <w:rPr>
          <w:rFonts w:ascii="Times New Roman" w:eastAsia="Times New Roman" w:hAnsi="Times New Roman" w:cs="Times New Roman"/>
          <w:sz w:val="28"/>
          <w:szCs w:val="28"/>
        </w:rPr>
        <w:t xml:space="preserve"> Михайловский сельсовет Дзержинского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0F2662" w:rsidRPr="000F2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 </w:t>
      </w:r>
      <w:r w:rsidR="000F2662" w:rsidRPr="000F2662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636B3A" w:rsidRPr="000F2662" w:rsidRDefault="00636B3A" w:rsidP="00636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F2662" w:rsidRDefault="00636B3A" w:rsidP="00636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F2662" w:rsidRPr="000F2662">
        <w:rPr>
          <w:rFonts w:ascii="Times New Roman" w:eastAsia="Times New Roman" w:hAnsi="Times New Roman" w:cs="Times New Roman"/>
          <w:sz w:val="28"/>
          <w:szCs w:val="28"/>
        </w:rPr>
        <w:t xml:space="preserve">Создать комиссию по рассмотрению вопросов о признании безнадежной к взысканию задолженности по платежам в бюджет муниципального образования </w:t>
      </w:r>
      <w:r w:rsidR="008941A4">
        <w:rPr>
          <w:rFonts w:ascii="Times New Roman" w:eastAsia="Times New Roman" w:hAnsi="Times New Roman" w:cs="Times New Roman"/>
          <w:sz w:val="28"/>
          <w:szCs w:val="28"/>
        </w:rPr>
        <w:t>Михайловский сельсовет Дзержинского района Красноярского края</w:t>
      </w:r>
      <w:r w:rsidR="00370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5B7" w:rsidRPr="003705B7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3705B7">
        <w:rPr>
          <w:rFonts w:ascii="Times New Roman" w:eastAsia="Times New Roman" w:hAnsi="Times New Roman" w:cs="Times New Roman"/>
          <w:sz w:val="28"/>
          <w:szCs w:val="28"/>
        </w:rPr>
        <w:t xml:space="preserve"> № 2 к настоящему постановлению</w:t>
      </w:r>
      <w:r w:rsidR="000F2662" w:rsidRPr="000F26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B3A" w:rsidRPr="000F2662" w:rsidRDefault="00636B3A" w:rsidP="00636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F2662" w:rsidRDefault="00636B3A" w:rsidP="00636B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r w:rsidR="000F2662" w:rsidRPr="000F2662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комиссии по рассмотрению вопросов о признании безнадежной к взысканию задолженности по платежам в бюджет муниципального образования </w:t>
      </w:r>
      <w:r w:rsidR="008941A4">
        <w:rPr>
          <w:rFonts w:ascii="Times New Roman" w:eastAsia="Times New Roman" w:hAnsi="Times New Roman" w:cs="Times New Roman"/>
          <w:sz w:val="28"/>
          <w:szCs w:val="28"/>
        </w:rPr>
        <w:t>Михайловский сельсовет Дзержинского района Красноярского края</w:t>
      </w:r>
      <w:r w:rsidR="000F2662" w:rsidRPr="000F266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705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0F2662" w:rsidRPr="000F26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36B3A" w:rsidRPr="000F2662" w:rsidRDefault="00636B3A" w:rsidP="00636B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2662" w:rsidRDefault="00636B3A" w:rsidP="00636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F2662" w:rsidRPr="000F266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61908">
        <w:rPr>
          <w:rFonts w:ascii="Times New Roman" w:eastAsia="Times New Roman" w:hAnsi="Times New Roman" w:cs="Times New Roman"/>
          <w:sz w:val="28"/>
          <w:szCs w:val="28"/>
        </w:rPr>
        <w:t>в день</w:t>
      </w:r>
      <w:r w:rsidR="00DD1C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1908">
        <w:rPr>
          <w:rFonts w:ascii="Times New Roman" w:eastAsia="Times New Roman" w:hAnsi="Times New Roman" w:cs="Times New Roman"/>
          <w:sz w:val="28"/>
          <w:szCs w:val="28"/>
        </w:rPr>
        <w:t xml:space="preserve"> следующий за днем </w:t>
      </w:r>
      <w:r w:rsidR="000F2662" w:rsidRPr="000F2662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опубликования </w:t>
      </w:r>
      <w:r w:rsidR="00A61908">
        <w:rPr>
          <w:rFonts w:ascii="Times New Roman" w:eastAsia="Times New Roman" w:hAnsi="Times New Roman" w:cs="Times New Roman"/>
          <w:sz w:val="28"/>
          <w:szCs w:val="28"/>
        </w:rPr>
        <w:t>в периодическом печатном издании «Информационный вестник»</w:t>
      </w:r>
      <w:r w:rsidR="000F2662" w:rsidRPr="000F26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B3A" w:rsidRPr="000F2662" w:rsidRDefault="00636B3A" w:rsidP="00636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F2662" w:rsidRDefault="00636B3A" w:rsidP="00636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="000F2662" w:rsidRPr="000F2662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0F2662" w:rsidRPr="000F266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0F2662" w:rsidRPr="000F2662">
        <w:rPr>
          <w:rFonts w:ascii="Times New Roman" w:eastAsia="Times New Roman" w:hAnsi="Times New Roman" w:cs="Times New Roman"/>
          <w:sz w:val="28"/>
          <w:szCs w:val="28"/>
        </w:rPr>
        <w:t xml:space="preserve"> собой. </w:t>
      </w:r>
    </w:p>
    <w:p w:rsidR="00636B3A" w:rsidRDefault="00636B3A" w:rsidP="00636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36B3A" w:rsidRDefault="00636B3A" w:rsidP="00636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36B3A" w:rsidRDefault="00636B3A" w:rsidP="00636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36B3A" w:rsidRPr="000F2662" w:rsidRDefault="00636B3A" w:rsidP="00636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D1CFE" w:rsidRDefault="00DD1CFE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</w:t>
      </w:r>
      <w:r w:rsidR="0063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Судникович</w:t>
      </w:r>
      <w:proofErr w:type="spellEnd"/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3A" w:rsidRDefault="00636B3A" w:rsidP="00636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CFE" w:rsidRDefault="00DD1CFE" w:rsidP="00DD1C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DD1CFE" w:rsidRDefault="00DD1CFE" w:rsidP="00DD1C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4105A" w:rsidRDefault="00DD1CFE" w:rsidP="00F66E8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E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Михайловского сельсовета</w:t>
      </w:r>
      <w:r w:rsidR="000F2662" w:rsidRPr="000F266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2662" w:rsidRPr="000F2662" w:rsidRDefault="00F4105A" w:rsidP="00F66E8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D1CF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05383">
        <w:rPr>
          <w:rFonts w:ascii="Times New Roman" w:eastAsia="Times New Roman" w:hAnsi="Times New Roman" w:cs="Times New Roman"/>
          <w:sz w:val="24"/>
          <w:szCs w:val="24"/>
        </w:rPr>
        <w:t>90</w:t>
      </w:r>
      <w:r w:rsidR="00DD1C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70249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D1CF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05383">
        <w:rPr>
          <w:rFonts w:ascii="Times New Roman" w:eastAsia="Times New Roman" w:hAnsi="Times New Roman" w:cs="Times New Roman"/>
          <w:sz w:val="24"/>
          <w:szCs w:val="24"/>
        </w:rPr>
        <w:t>31</w:t>
      </w:r>
      <w:r w:rsidR="00F66E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538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66E89">
        <w:rPr>
          <w:rFonts w:ascii="Times New Roman" w:eastAsia="Times New Roman" w:hAnsi="Times New Roman" w:cs="Times New Roman"/>
          <w:sz w:val="24"/>
          <w:szCs w:val="24"/>
        </w:rPr>
        <w:t>.2016</w:t>
      </w:r>
      <w:r w:rsidR="00D05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D05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662" w:rsidRPr="000F266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2662" w:rsidRDefault="000F2662" w:rsidP="000F26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105A" w:rsidRPr="00636B3A" w:rsidRDefault="00F4105A" w:rsidP="000F26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662" w:rsidRPr="00636B3A" w:rsidRDefault="000F2662" w:rsidP="00636B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0F2662" w:rsidRPr="00636B3A" w:rsidRDefault="000F2662" w:rsidP="00636B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b/>
          <w:sz w:val="28"/>
          <w:szCs w:val="28"/>
        </w:rPr>
        <w:t>принятия решений о признании безнад</w:t>
      </w:r>
      <w:r w:rsidR="00636B3A">
        <w:rPr>
          <w:rFonts w:ascii="Times New Roman" w:eastAsia="Times New Roman" w:hAnsi="Times New Roman" w:cs="Times New Roman"/>
          <w:b/>
          <w:sz w:val="28"/>
          <w:szCs w:val="28"/>
        </w:rPr>
        <w:t xml:space="preserve">ежной к взысканию задолженности </w:t>
      </w:r>
      <w:r w:rsidRPr="00636B3A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платежам в бюджет муниципального образования </w:t>
      </w:r>
      <w:r w:rsidR="00B4507B" w:rsidRPr="00636B3A">
        <w:rPr>
          <w:rFonts w:ascii="Times New Roman" w:eastAsia="Times New Roman" w:hAnsi="Times New Roman" w:cs="Times New Roman"/>
          <w:b/>
          <w:sz w:val="28"/>
          <w:szCs w:val="28"/>
        </w:rPr>
        <w:t>Михайловский сельсовет Дзержинского района Красноярского края</w:t>
      </w:r>
    </w:p>
    <w:p w:rsidR="000F2662" w:rsidRPr="00636B3A" w:rsidRDefault="000F2662" w:rsidP="000F26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662" w:rsidRPr="00636B3A" w:rsidRDefault="000F2662" w:rsidP="00636B3A">
      <w:pPr>
        <w:widowControl w:val="0"/>
        <w:numPr>
          <w:ilvl w:val="0"/>
          <w:numId w:val="2"/>
        </w:numPr>
        <w:tabs>
          <w:tab w:val="left" w:pos="992"/>
        </w:tabs>
        <w:spacing w:before="1" w:after="0" w:line="240" w:lineRule="auto"/>
        <w:ind w:right="115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основания и процедуру признания безнадежной к взысканию задолженности по платежам в бюджет муниципального образования </w:t>
      </w:r>
      <w:r w:rsidR="00032279" w:rsidRPr="00636B3A">
        <w:rPr>
          <w:rFonts w:ascii="Times New Roman" w:eastAsia="Times New Roman" w:hAnsi="Times New Roman" w:cs="Times New Roman"/>
          <w:sz w:val="28"/>
          <w:szCs w:val="28"/>
        </w:rPr>
        <w:t>Михайловский сельсовет Дзержинского района Красноярского края</w:t>
      </w:r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 (далее – местный бюджет).</w:t>
      </w:r>
    </w:p>
    <w:p w:rsidR="000F2662" w:rsidRPr="00636B3A" w:rsidRDefault="000F2662" w:rsidP="00636B3A">
      <w:pPr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right="105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0F2662" w:rsidRPr="00636B3A" w:rsidRDefault="000F2662" w:rsidP="00636B3A">
      <w:pPr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right="115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Задолженность признается безнадежной к взысканию в соответствии с настоящим Порядком в случаях:</w:t>
      </w:r>
    </w:p>
    <w:p w:rsidR="000F2662" w:rsidRPr="00636B3A" w:rsidRDefault="000F2662" w:rsidP="00636B3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F2662" w:rsidRPr="00636B3A" w:rsidRDefault="000F2662" w:rsidP="00636B3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Pr="00636B3A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0F2662" w:rsidRPr="00636B3A" w:rsidRDefault="000F2662" w:rsidP="00636B3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F2662" w:rsidRPr="00636B3A" w:rsidRDefault="000F2662" w:rsidP="00636B3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6B3A">
        <w:rPr>
          <w:rFonts w:ascii="Times New Roman" w:eastAsia="Times New Roman" w:hAnsi="Times New Roman" w:cs="Times New Roman"/>
          <w:sz w:val="28"/>
          <w:szCs w:val="28"/>
        </w:rPr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0F2662" w:rsidRPr="00636B3A" w:rsidRDefault="000F2662" w:rsidP="00636B3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8" w:history="1">
        <w:r w:rsidRPr="00636B3A">
          <w:rPr>
            <w:rFonts w:ascii="Times New Roman" w:eastAsia="Times New Roman" w:hAnsi="Times New Roman" w:cs="Times New Roman"/>
            <w:sz w:val="28"/>
            <w:szCs w:val="28"/>
          </w:rPr>
          <w:t>пунктами 3</w:t>
        </w:r>
      </w:hyperlink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 w:rsidRPr="00636B3A">
          <w:rPr>
            <w:rFonts w:ascii="Times New Roman" w:eastAsia="Times New Roman" w:hAnsi="Times New Roman" w:cs="Times New Roman"/>
            <w:sz w:val="28"/>
            <w:szCs w:val="28"/>
          </w:rPr>
          <w:t>4 части 1 статьи 46</w:t>
        </w:r>
      </w:hyperlink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 октября 2007 года № 229-ФЗ </w:t>
      </w:r>
      <w:r w:rsidRPr="00636B3A">
        <w:rPr>
          <w:rFonts w:ascii="Times New Roman" w:eastAsia="Times New Roman" w:hAnsi="Times New Roman" w:cs="Times New Roman"/>
          <w:sz w:val="28"/>
          <w:szCs w:val="28"/>
        </w:rPr>
        <w:lastRenderedPageBreak/>
        <w:t>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0F2662" w:rsidRPr="00636B3A" w:rsidRDefault="000F2662" w:rsidP="00636B3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F2662" w:rsidRPr="00636B3A" w:rsidRDefault="000F2662" w:rsidP="00636B3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0F2662" w:rsidRPr="00636B3A" w:rsidRDefault="000F2662" w:rsidP="00636B3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 4. Подтверждающими документами для признания безнадежной к взысканию задолженности являются:</w:t>
      </w:r>
    </w:p>
    <w:p w:rsidR="000F2662" w:rsidRPr="00636B3A" w:rsidRDefault="000F2662" w:rsidP="00636B3A">
      <w:pPr>
        <w:widowControl w:val="0"/>
        <w:tabs>
          <w:tab w:val="left" w:pos="887"/>
        </w:tabs>
        <w:spacing w:after="0" w:line="240" w:lineRule="auto"/>
        <w:ind w:right="106" w:firstLine="720"/>
        <w:rPr>
          <w:rFonts w:ascii="Calibri" w:eastAsia="Times New Roman" w:hAnsi="Calibri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4.1. По основанию, указанному в пункте 3.1 настоящего Порядка:</w:t>
      </w:r>
    </w:p>
    <w:p w:rsidR="000F2662" w:rsidRPr="00636B3A" w:rsidRDefault="000F2662" w:rsidP="00636B3A">
      <w:pPr>
        <w:widowControl w:val="0"/>
        <w:tabs>
          <w:tab w:val="left" w:pos="887"/>
        </w:tabs>
        <w:spacing w:after="0" w:line="240" w:lineRule="auto"/>
        <w:ind w:right="106"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6B3A">
        <w:rPr>
          <w:rFonts w:ascii="Times New Roman" w:eastAsia="Times New Roman" w:hAnsi="Times New Roman" w:cs="Times New Roman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0F2662" w:rsidRPr="00636B3A" w:rsidRDefault="000F2662" w:rsidP="00636B3A">
      <w:pPr>
        <w:widowControl w:val="0"/>
        <w:tabs>
          <w:tab w:val="left" w:pos="887"/>
        </w:tabs>
        <w:spacing w:after="0" w:line="240" w:lineRule="auto"/>
        <w:ind w:right="106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F2662" w:rsidRPr="00636B3A" w:rsidRDefault="000F2662" w:rsidP="00636B3A">
      <w:pPr>
        <w:widowControl w:val="0"/>
        <w:tabs>
          <w:tab w:val="left" w:pos="870"/>
        </w:tabs>
        <w:spacing w:after="0" w:line="240" w:lineRule="auto"/>
        <w:ind w:right="11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0F2662" w:rsidRPr="00636B3A" w:rsidRDefault="000F2662" w:rsidP="00636B3A">
      <w:pPr>
        <w:widowControl w:val="0"/>
        <w:tabs>
          <w:tab w:val="left" w:pos="870"/>
        </w:tabs>
        <w:spacing w:after="0" w:line="240" w:lineRule="auto"/>
        <w:ind w:right="11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4.2. По основанию, указанному в пункте 3.2 настоящего Порядка:</w:t>
      </w:r>
    </w:p>
    <w:p w:rsidR="000F2662" w:rsidRPr="00636B3A" w:rsidRDefault="000F2662" w:rsidP="00636B3A">
      <w:pPr>
        <w:widowControl w:val="0"/>
        <w:tabs>
          <w:tab w:val="left" w:pos="887"/>
        </w:tabs>
        <w:spacing w:after="0" w:line="240" w:lineRule="auto"/>
        <w:ind w:right="106"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6B3A">
        <w:rPr>
          <w:rFonts w:ascii="Times New Roman" w:eastAsia="Times New Roman" w:hAnsi="Times New Roman" w:cs="Times New Roman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0F2662" w:rsidRPr="00636B3A" w:rsidRDefault="000F2662" w:rsidP="00636B3A">
      <w:pPr>
        <w:widowControl w:val="0"/>
        <w:tabs>
          <w:tab w:val="left" w:pos="887"/>
        </w:tabs>
        <w:spacing w:after="0" w:line="240" w:lineRule="auto"/>
        <w:ind w:right="106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F2662" w:rsidRPr="00636B3A" w:rsidRDefault="000F2662" w:rsidP="00636B3A">
      <w:pPr>
        <w:widowControl w:val="0"/>
        <w:tabs>
          <w:tab w:val="left" w:pos="887"/>
        </w:tabs>
        <w:spacing w:after="0" w:line="240" w:lineRule="auto"/>
        <w:ind w:right="106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0F2662" w:rsidRPr="00636B3A" w:rsidRDefault="000F2662" w:rsidP="00636B3A">
      <w:pPr>
        <w:widowControl w:val="0"/>
        <w:tabs>
          <w:tab w:val="left" w:pos="933"/>
        </w:tabs>
        <w:spacing w:after="0" w:line="240" w:lineRule="auto"/>
        <w:ind w:right="112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0F2662" w:rsidRPr="00636B3A" w:rsidRDefault="000F2662" w:rsidP="00636B3A">
      <w:pPr>
        <w:widowControl w:val="0"/>
        <w:tabs>
          <w:tab w:val="left" w:pos="933"/>
        </w:tabs>
        <w:spacing w:after="0" w:line="240" w:lineRule="auto"/>
        <w:ind w:right="112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4.3. По основанию, указанному в пункте 3.3 настоящего Порядка:</w:t>
      </w:r>
    </w:p>
    <w:p w:rsidR="000F2662" w:rsidRPr="00636B3A" w:rsidRDefault="000F2662" w:rsidP="00636B3A">
      <w:pPr>
        <w:widowControl w:val="0"/>
        <w:tabs>
          <w:tab w:val="left" w:pos="887"/>
        </w:tabs>
        <w:spacing w:after="0" w:line="240" w:lineRule="auto"/>
        <w:ind w:right="106"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6B3A">
        <w:rPr>
          <w:rFonts w:ascii="Times New Roman" w:eastAsia="Times New Roman" w:hAnsi="Times New Roman" w:cs="Times New Roman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0F2662" w:rsidRPr="00636B3A" w:rsidRDefault="000F2662" w:rsidP="00636B3A">
      <w:pPr>
        <w:widowControl w:val="0"/>
        <w:tabs>
          <w:tab w:val="left" w:pos="887"/>
        </w:tabs>
        <w:spacing w:after="0" w:line="240" w:lineRule="auto"/>
        <w:ind w:right="106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F2662" w:rsidRPr="00636B3A" w:rsidRDefault="000F2662" w:rsidP="00636B3A">
      <w:pPr>
        <w:widowControl w:val="0"/>
        <w:tabs>
          <w:tab w:val="left" w:pos="844"/>
        </w:tabs>
        <w:spacing w:after="0" w:line="240" w:lineRule="auto"/>
        <w:ind w:right="106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10">
        <w:r w:rsidRPr="00636B3A">
          <w:rPr>
            <w:rFonts w:ascii="Times New Roman" w:eastAsia="Times New Roman" w:hAnsi="Times New Roman" w:cs="Times New Roman"/>
            <w:sz w:val="28"/>
            <w:szCs w:val="28"/>
          </w:rPr>
          <w:t>пункте 2 статьи 61</w:t>
        </w:r>
      </w:hyperlink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кодекса Российской Федерации;</w:t>
      </w:r>
    </w:p>
    <w:p w:rsidR="000F2662" w:rsidRPr="00636B3A" w:rsidRDefault="000F2662" w:rsidP="00636B3A">
      <w:pPr>
        <w:widowControl w:val="0"/>
        <w:tabs>
          <w:tab w:val="left" w:pos="923"/>
        </w:tabs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0F2662" w:rsidRPr="00636B3A" w:rsidRDefault="000F2662" w:rsidP="00636B3A">
      <w:pPr>
        <w:widowControl w:val="0"/>
        <w:tabs>
          <w:tab w:val="left" w:pos="923"/>
        </w:tabs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lastRenderedPageBreak/>
        <w:t>4.4. По основанию, указанному в пункте 3.4 настоящего Порядка:</w:t>
      </w:r>
    </w:p>
    <w:p w:rsidR="000F2662" w:rsidRPr="00636B3A" w:rsidRDefault="000F2662" w:rsidP="00636B3A">
      <w:pPr>
        <w:widowControl w:val="0"/>
        <w:tabs>
          <w:tab w:val="left" w:pos="887"/>
        </w:tabs>
        <w:spacing w:after="0" w:line="240" w:lineRule="auto"/>
        <w:ind w:right="106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6B3A">
        <w:rPr>
          <w:rFonts w:ascii="Times New Roman" w:eastAsia="Times New Roman" w:hAnsi="Times New Roman" w:cs="Times New Roman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0F2662" w:rsidRPr="00636B3A" w:rsidRDefault="000F2662" w:rsidP="00636B3A">
      <w:pPr>
        <w:widowControl w:val="0"/>
        <w:tabs>
          <w:tab w:val="left" w:pos="887"/>
        </w:tabs>
        <w:spacing w:after="0" w:line="240" w:lineRule="auto"/>
        <w:ind w:right="106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F2662" w:rsidRPr="00636B3A" w:rsidRDefault="000F2662" w:rsidP="00636B3A">
      <w:pPr>
        <w:widowControl w:val="0"/>
        <w:tabs>
          <w:tab w:val="left" w:pos="813"/>
        </w:tabs>
        <w:spacing w:before="47" w:after="0" w:line="242" w:lineRule="auto"/>
        <w:ind w:right="114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копия решения суда об отказе во взыскании задолженности, заверенная надлежащим образом.</w:t>
      </w:r>
    </w:p>
    <w:p w:rsidR="000F2662" w:rsidRPr="00636B3A" w:rsidRDefault="000F2662" w:rsidP="00636B3A">
      <w:pPr>
        <w:widowControl w:val="0"/>
        <w:tabs>
          <w:tab w:val="left" w:pos="813"/>
        </w:tabs>
        <w:spacing w:before="47" w:after="0" w:line="242" w:lineRule="auto"/>
        <w:ind w:right="114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4.5. По основанию, указанному в пункте 3.5 настоящего Порядка:</w:t>
      </w:r>
    </w:p>
    <w:p w:rsidR="000F2662" w:rsidRPr="00636B3A" w:rsidRDefault="000F2662" w:rsidP="00636B3A">
      <w:pPr>
        <w:widowControl w:val="0"/>
        <w:tabs>
          <w:tab w:val="left" w:pos="887"/>
        </w:tabs>
        <w:spacing w:after="0" w:line="240" w:lineRule="auto"/>
        <w:ind w:right="106"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6B3A">
        <w:rPr>
          <w:rFonts w:ascii="Times New Roman" w:eastAsia="Times New Roman" w:hAnsi="Times New Roman" w:cs="Times New Roman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0F2662" w:rsidRPr="00636B3A" w:rsidRDefault="000F2662" w:rsidP="00636B3A">
      <w:pPr>
        <w:widowControl w:val="0"/>
        <w:tabs>
          <w:tab w:val="left" w:pos="887"/>
        </w:tabs>
        <w:spacing w:after="0" w:line="240" w:lineRule="auto"/>
        <w:ind w:right="106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F2662" w:rsidRPr="00636B3A" w:rsidRDefault="000F2662" w:rsidP="00636B3A">
      <w:pPr>
        <w:widowControl w:val="0"/>
        <w:tabs>
          <w:tab w:val="left" w:pos="1134"/>
        </w:tabs>
        <w:spacing w:after="0" w:line="240" w:lineRule="auto"/>
        <w:ind w:right="109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копия постановления судебного пристава - исполнителя об окончании  исполнительного производства при возврате взыскателю исполнительного документа по основаниям, предусмотренным пунктами 3 и 4 части 1  статьи 46 ФЗ «Об исполнительном производстве».</w:t>
      </w:r>
    </w:p>
    <w:p w:rsidR="000F2662" w:rsidRPr="00636B3A" w:rsidRDefault="000F2662" w:rsidP="00636B3A">
      <w:pPr>
        <w:widowControl w:val="0"/>
        <w:spacing w:before="47" w:after="0" w:line="240" w:lineRule="auto"/>
        <w:ind w:right="107" w:firstLine="720"/>
        <w:rPr>
          <w:rFonts w:ascii="Times New Roman" w:eastAsia="Calibri" w:hAnsi="Times New Roman" w:cs="Times New Roman"/>
          <w:sz w:val="28"/>
          <w:szCs w:val="28"/>
        </w:rPr>
      </w:pPr>
      <w:r w:rsidRPr="00636B3A">
        <w:rPr>
          <w:rFonts w:ascii="Times New Roman" w:eastAsia="Calibri" w:hAnsi="Times New Roman" w:cs="Times New Roman"/>
          <w:sz w:val="28"/>
          <w:szCs w:val="28"/>
        </w:rPr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0F2662" w:rsidRPr="00636B3A" w:rsidRDefault="000F2662" w:rsidP="00636B3A">
      <w:pPr>
        <w:widowControl w:val="0"/>
        <w:spacing w:before="47" w:after="0" w:line="240" w:lineRule="auto"/>
        <w:ind w:right="107" w:firstLine="720"/>
        <w:rPr>
          <w:rFonts w:ascii="Times New Roman" w:eastAsia="Calibri" w:hAnsi="Times New Roman" w:cs="Times New Roman"/>
          <w:sz w:val="28"/>
          <w:szCs w:val="28"/>
        </w:rPr>
      </w:pPr>
      <w:r w:rsidRPr="00636B3A">
        <w:rPr>
          <w:rFonts w:ascii="Times New Roman" w:eastAsia="Calibri" w:hAnsi="Times New Roman" w:cs="Times New Roman"/>
          <w:sz w:val="28"/>
          <w:szCs w:val="28"/>
        </w:rPr>
        <w:t>6. Решение о признании безнадежной к взысканию задолженности по платежам в местный бюджет, оформляется по форме согласно приложению</w:t>
      </w:r>
      <w:proofErr w:type="gramStart"/>
      <w:r w:rsidRPr="00636B3A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636B3A">
        <w:rPr>
          <w:rFonts w:ascii="Times New Roman" w:eastAsia="Calibri" w:hAnsi="Times New Roman" w:cs="Times New Roman"/>
          <w:sz w:val="28"/>
          <w:szCs w:val="28"/>
        </w:rPr>
        <w:t xml:space="preserve"> к Порядку и утверждается руководителем администратора доходов. Решение о признании безнадежной к взысканию задолженности платежам в местный бюджет, подлежит оформлению в 3-х </w:t>
      </w:r>
      <w:proofErr w:type="spellStart"/>
      <w:r w:rsidRPr="00636B3A">
        <w:rPr>
          <w:rFonts w:ascii="Times New Roman" w:eastAsia="Calibri" w:hAnsi="Times New Roman" w:cs="Times New Roman"/>
          <w:sz w:val="28"/>
          <w:szCs w:val="28"/>
        </w:rPr>
        <w:t>дневный</w:t>
      </w:r>
      <w:proofErr w:type="spellEnd"/>
      <w:r w:rsidRPr="00636B3A">
        <w:rPr>
          <w:rFonts w:ascii="Times New Roman" w:eastAsia="Calibri" w:hAnsi="Times New Roman" w:cs="Times New Roman"/>
          <w:sz w:val="28"/>
          <w:szCs w:val="28"/>
        </w:rPr>
        <w:t xml:space="preserve"> срок с момента подписания протокола Комиссии.</w:t>
      </w:r>
    </w:p>
    <w:p w:rsidR="000F2662" w:rsidRPr="00636B3A" w:rsidRDefault="000F2662" w:rsidP="00636B3A">
      <w:pPr>
        <w:widowControl w:val="0"/>
        <w:tabs>
          <w:tab w:val="left" w:pos="959"/>
        </w:tabs>
        <w:spacing w:after="0" w:line="240" w:lineRule="auto"/>
        <w:ind w:right="109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0F2662" w:rsidRPr="00636B3A" w:rsidRDefault="000F2662" w:rsidP="00636B3A">
      <w:pPr>
        <w:widowControl w:val="0"/>
        <w:tabs>
          <w:tab w:val="left" w:pos="983"/>
        </w:tabs>
        <w:spacing w:after="0" w:line="240" w:lineRule="auto"/>
        <w:ind w:right="106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8. Решение о признании безнадежной к взысканию задолженности по платежам в местный бюджет передаются в финансовое управление администрации и бухгалтерию МКУ «Управление жилищно-коммунального хозяйства и обеспечения».</w:t>
      </w:r>
    </w:p>
    <w:p w:rsidR="000F2662" w:rsidRPr="000F2662" w:rsidRDefault="000F2662" w:rsidP="00636B3A">
      <w:pPr>
        <w:widowControl w:val="0"/>
        <w:tabs>
          <w:tab w:val="left" w:pos="983"/>
        </w:tabs>
        <w:spacing w:after="0" w:line="240" w:lineRule="auto"/>
        <w:ind w:right="106"/>
        <w:rPr>
          <w:rFonts w:ascii="Times New Roman" w:eastAsia="Times New Roman" w:hAnsi="Times New Roman" w:cs="Times New Roman"/>
          <w:sz w:val="28"/>
        </w:rPr>
      </w:pPr>
    </w:p>
    <w:p w:rsidR="000F2662" w:rsidRPr="000F2662" w:rsidRDefault="000F2662" w:rsidP="000F2662">
      <w:pPr>
        <w:widowControl w:val="0"/>
        <w:spacing w:before="47" w:after="0" w:line="240" w:lineRule="auto"/>
        <w:ind w:right="107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62" w:rsidRPr="000F2662" w:rsidRDefault="000F2662" w:rsidP="000F2662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2662" w:rsidRPr="000F2662" w:rsidRDefault="000F2662" w:rsidP="000F2662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2662" w:rsidRPr="000F2662" w:rsidRDefault="000F2662" w:rsidP="000F2662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2662" w:rsidRPr="000F2662" w:rsidRDefault="000F2662" w:rsidP="000F2662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2662" w:rsidRPr="000F2662" w:rsidRDefault="000F2662" w:rsidP="000F2662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2662" w:rsidRPr="000F2662" w:rsidRDefault="000F2662" w:rsidP="000F2662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5FFF" w:rsidRDefault="008E5FFF" w:rsidP="00636B3A">
      <w:pPr>
        <w:widowControl w:val="0"/>
        <w:spacing w:before="47" w:after="0" w:line="240" w:lineRule="auto"/>
        <w:ind w:right="107"/>
        <w:rPr>
          <w:rFonts w:ascii="Times New Roman" w:eastAsia="Calibri" w:hAnsi="Times New Roman" w:cs="Times New Roman"/>
          <w:sz w:val="24"/>
          <w:szCs w:val="24"/>
        </w:rPr>
      </w:pPr>
    </w:p>
    <w:p w:rsidR="00636B3A" w:rsidRDefault="00636B3A" w:rsidP="00636B3A">
      <w:pPr>
        <w:widowControl w:val="0"/>
        <w:spacing w:before="47" w:after="0" w:line="240" w:lineRule="auto"/>
        <w:ind w:right="107"/>
        <w:rPr>
          <w:rFonts w:ascii="Times New Roman" w:eastAsia="Calibri" w:hAnsi="Times New Roman" w:cs="Times New Roman"/>
          <w:sz w:val="24"/>
          <w:szCs w:val="24"/>
        </w:rPr>
      </w:pPr>
    </w:p>
    <w:p w:rsidR="008E5FFF" w:rsidRDefault="008E5FFF" w:rsidP="00B4507B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2662" w:rsidRPr="000F2662" w:rsidRDefault="000F2662" w:rsidP="00B4507B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26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B4507B">
        <w:rPr>
          <w:rFonts w:ascii="Times New Roman" w:eastAsia="Calibri" w:hAnsi="Times New Roman" w:cs="Times New Roman"/>
          <w:sz w:val="24"/>
          <w:szCs w:val="24"/>
        </w:rPr>
        <w:t>№</w:t>
      </w:r>
      <w:r w:rsidR="00636B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07B">
        <w:rPr>
          <w:rFonts w:ascii="Times New Roman" w:eastAsia="Calibri" w:hAnsi="Times New Roman" w:cs="Times New Roman"/>
          <w:sz w:val="24"/>
          <w:szCs w:val="24"/>
        </w:rPr>
        <w:t>1</w:t>
      </w:r>
    </w:p>
    <w:p w:rsidR="000F2662" w:rsidRPr="000F2662" w:rsidRDefault="000F2662" w:rsidP="00B4507B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26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к Порядку принятия решений о признании </w:t>
      </w:r>
      <w:proofErr w:type="gramStart"/>
      <w:r w:rsidRPr="000F2662">
        <w:rPr>
          <w:rFonts w:ascii="Times New Roman" w:eastAsia="Calibri" w:hAnsi="Times New Roman" w:cs="Times New Roman"/>
          <w:sz w:val="24"/>
          <w:szCs w:val="24"/>
        </w:rPr>
        <w:t>безнадежной</w:t>
      </w:r>
      <w:proofErr w:type="gramEnd"/>
      <w:r w:rsidRPr="000F2662">
        <w:rPr>
          <w:rFonts w:ascii="Times New Roman" w:eastAsia="Calibri" w:hAnsi="Times New Roman" w:cs="Times New Roman"/>
          <w:sz w:val="24"/>
          <w:szCs w:val="24"/>
        </w:rPr>
        <w:t xml:space="preserve"> к </w:t>
      </w:r>
    </w:p>
    <w:p w:rsidR="000F2662" w:rsidRPr="000F2662" w:rsidRDefault="000F2662" w:rsidP="00B4507B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26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взысканию задолженности по  платежам в бюджет </w:t>
      </w:r>
    </w:p>
    <w:p w:rsidR="000F2662" w:rsidRPr="000F2662" w:rsidRDefault="000F2662" w:rsidP="00B4507B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26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муниципального образования </w:t>
      </w:r>
      <w:r w:rsidR="00032279">
        <w:rPr>
          <w:rFonts w:ascii="Times New Roman" w:eastAsia="Calibri" w:hAnsi="Times New Roman" w:cs="Times New Roman"/>
          <w:sz w:val="24"/>
          <w:szCs w:val="24"/>
        </w:rPr>
        <w:t>Михайловский сельсовет Дзержинского района Красноярского края</w:t>
      </w:r>
    </w:p>
    <w:p w:rsidR="000F2662" w:rsidRPr="000F2662" w:rsidRDefault="000F2662" w:rsidP="000F2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2662" w:rsidRPr="00F4105A" w:rsidRDefault="00F4105A" w:rsidP="00F41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0F2662" w:rsidRPr="00F4105A">
        <w:rPr>
          <w:rFonts w:ascii="Times New Roman" w:eastAsia="Times New Roman" w:hAnsi="Times New Roman" w:cs="Times New Roman"/>
          <w:b/>
          <w:sz w:val="24"/>
          <w:szCs w:val="24"/>
        </w:rPr>
        <w:t>УТВЕРЖД</w:t>
      </w:r>
      <w:r w:rsidRPr="00F4105A">
        <w:rPr>
          <w:rFonts w:ascii="Times New Roman" w:eastAsia="Times New Roman" w:hAnsi="Times New Roman" w:cs="Times New Roman"/>
          <w:b/>
          <w:sz w:val="24"/>
          <w:szCs w:val="24"/>
        </w:rPr>
        <w:t>АЮ:</w:t>
      </w:r>
    </w:p>
    <w:p w:rsidR="000F2662" w:rsidRPr="000F2662" w:rsidRDefault="00F4105A" w:rsidP="000F2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F2662" w:rsidRPr="000F2662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0F2662" w:rsidRPr="000F2662" w:rsidRDefault="00636B3A" w:rsidP="00636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F2662" w:rsidRPr="000F2662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глава сельсовета</w:t>
      </w:r>
      <w:r w:rsidR="000F2662" w:rsidRPr="000F266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F2662" w:rsidRPr="000F2662" w:rsidRDefault="000F2662" w:rsidP="000F266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2662" w:rsidRPr="000F2662" w:rsidRDefault="000F2662" w:rsidP="000F26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66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0F2662">
        <w:rPr>
          <w:rFonts w:ascii="Times New Roman" w:eastAsia="Times New Roman" w:hAnsi="Times New Roman" w:cs="Times New Roman"/>
          <w:sz w:val="28"/>
          <w:szCs w:val="28"/>
        </w:rPr>
        <w:t xml:space="preserve"> № ___</w:t>
      </w:r>
    </w:p>
    <w:p w:rsidR="000F2662" w:rsidRPr="000F2662" w:rsidRDefault="000F2662" w:rsidP="000F26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662">
        <w:rPr>
          <w:rFonts w:ascii="Times New Roman" w:eastAsia="Times New Roman" w:hAnsi="Times New Roman" w:cs="Times New Roman"/>
          <w:sz w:val="28"/>
          <w:szCs w:val="28"/>
        </w:rPr>
        <w:t>от __________________20___ г.</w:t>
      </w:r>
    </w:p>
    <w:p w:rsidR="000F2662" w:rsidRPr="000F2662" w:rsidRDefault="000F2662" w:rsidP="000F2662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2662">
        <w:rPr>
          <w:rFonts w:ascii="Times New Roman" w:eastAsia="Calibri" w:hAnsi="Times New Roman" w:cs="Times New Roman"/>
          <w:sz w:val="28"/>
          <w:szCs w:val="28"/>
        </w:rPr>
        <w:t>о признании безнадежной к взысканию задолженности</w:t>
      </w:r>
    </w:p>
    <w:p w:rsidR="000F2662" w:rsidRPr="000F2662" w:rsidRDefault="000F2662" w:rsidP="000F2662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2662">
        <w:rPr>
          <w:rFonts w:ascii="Times New Roman" w:eastAsia="Calibri" w:hAnsi="Times New Roman" w:cs="Times New Roman"/>
          <w:sz w:val="28"/>
          <w:szCs w:val="28"/>
        </w:rPr>
        <w:t xml:space="preserve">по платежам в бюджет муниципального образования </w:t>
      </w:r>
      <w:r w:rsidR="005D5E64">
        <w:rPr>
          <w:rFonts w:ascii="Times New Roman" w:eastAsia="Calibri" w:hAnsi="Times New Roman" w:cs="Times New Roman"/>
          <w:sz w:val="28"/>
          <w:szCs w:val="28"/>
        </w:rPr>
        <w:t>Михайловский сельсовет Дзержинского района Красноярского края</w:t>
      </w:r>
      <w:r w:rsidRPr="000F26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2662" w:rsidRPr="000F2662" w:rsidRDefault="000F2662" w:rsidP="000F2662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2662" w:rsidRPr="000F2662" w:rsidRDefault="000F2662" w:rsidP="000F2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66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 .</w:t>
      </w:r>
    </w:p>
    <w:p w:rsidR="000F2662" w:rsidRPr="000F2662" w:rsidRDefault="000F2662" w:rsidP="000F26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662">
        <w:rPr>
          <w:rFonts w:ascii="Times New Roman" w:eastAsia="Times New Roman" w:hAnsi="Times New Roman" w:cs="Times New Roman"/>
          <w:sz w:val="24"/>
          <w:szCs w:val="24"/>
        </w:rPr>
        <w:t>(наименование налогоплательщика)</w:t>
      </w:r>
    </w:p>
    <w:p w:rsidR="00D80DFD" w:rsidRDefault="000F2662" w:rsidP="00D80D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2662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принятия решений о признании безнадежной к взысканию задолженности по платежам</w:t>
      </w:r>
      <w:proofErr w:type="gramEnd"/>
      <w:r w:rsidRPr="000F2662">
        <w:rPr>
          <w:rFonts w:ascii="Times New Roman" w:eastAsia="Times New Roman" w:hAnsi="Times New Roman" w:cs="Times New Roman"/>
          <w:sz w:val="28"/>
          <w:szCs w:val="28"/>
        </w:rPr>
        <w:t xml:space="preserve"> в бюджет муниципального образования </w:t>
      </w:r>
      <w:r w:rsidR="008E5FFF">
        <w:rPr>
          <w:rFonts w:ascii="Times New Roman" w:eastAsia="Times New Roman" w:hAnsi="Times New Roman" w:cs="Times New Roman"/>
          <w:sz w:val="28"/>
          <w:szCs w:val="28"/>
        </w:rPr>
        <w:t>Михайловский сельсовет Дзержинского района Красноярского края</w:t>
      </w:r>
      <w:r w:rsidRPr="000F2662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8E5FFF">
        <w:rPr>
          <w:rFonts w:ascii="Times New Roman" w:eastAsia="Times New Roman" w:hAnsi="Times New Roman" w:cs="Times New Roman"/>
          <w:sz w:val="28"/>
          <w:szCs w:val="28"/>
        </w:rPr>
        <w:t>Михайловского сельсовета Дзержин</w:t>
      </w:r>
      <w:r w:rsidR="00D80DFD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Красноярского края </w:t>
      </w:r>
    </w:p>
    <w:p w:rsidR="000F2662" w:rsidRPr="000F2662" w:rsidRDefault="000F2662" w:rsidP="00D80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66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80DFD">
        <w:rPr>
          <w:rFonts w:ascii="Times New Roman" w:eastAsia="Times New Roman" w:hAnsi="Times New Roman" w:cs="Times New Roman"/>
          <w:sz w:val="28"/>
          <w:szCs w:val="28"/>
        </w:rPr>
        <w:t xml:space="preserve">90-П </w:t>
      </w:r>
      <w:r w:rsidRPr="000F266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80DFD">
        <w:rPr>
          <w:rFonts w:ascii="Times New Roman" w:eastAsia="Times New Roman" w:hAnsi="Times New Roman" w:cs="Times New Roman"/>
          <w:sz w:val="28"/>
          <w:szCs w:val="28"/>
        </w:rPr>
        <w:t>31.10.2016 года</w:t>
      </w:r>
      <w:r w:rsidRPr="000F2662">
        <w:rPr>
          <w:rFonts w:ascii="Times New Roman" w:eastAsia="Times New Roman" w:hAnsi="Times New Roman" w:cs="Times New Roman"/>
          <w:sz w:val="28"/>
          <w:szCs w:val="28"/>
        </w:rPr>
        <w:t xml:space="preserve">, Комиссия по принятию решений о признании безнадежной к взысканию задолженности по платежам в бюджет муниципального образования </w:t>
      </w:r>
      <w:r w:rsidR="00636B3A" w:rsidRPr="00636B3A">
        <w:rPr>
          <w:rFonts w:ascii="Times New Roman" w:eastAsia="Times New Roman" w:hAnsi="Times New Roman" w:cs="Times New Roman"/>
          <w:sz w:val="28"/>
          <w:szCs w:val="28"/>
        </w:rPr>
        <w:t>Михайловский сельсовет Дзержинского района Красноярского края</w:t>
      </w:r>
      <w:r w:rsidRPr="000F2662">
        <w:rPr>
          <w:rFonts w:ascii="Times New Roman" w:eastAsia="Times New Roman" w:hAnsi="Times New Roman" w:cs="Times New Roman"/>
          <w:sz w:val="28"/>
          <w:szCs w:val="28"/>
        </w:rPr>
        <w:t>, решила:</w:t>
      </w:r>
    </w:p>
    <w:p w:rsidR="000F2662" w:rsidRPr="000F2662" w:rsidRDefault="000F2662" w:rsidP="000F26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AC6" w:rsidRDefault="002B6AC6" w:rsidP="002B6AC6">
      <w:pPr>
        <w:numPr>
          <w:ilvl w:val="0"/>
          <w:numId w:val="5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безнадежной к взысканию задолженность по платежам в бюджет</w:t>
      </w:r>
    </w:p>
    <w:p w:rsidR="002B6AC6" w:rsidRDefault="002B6AC6" w:rsidP="002B6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2B6AC6" w:rsidRDefault="002B6AC6" w:rsidP="002B6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 организации, ФИО физического лица, ИНН налогоплательщика, </w:t>
      </w:r>
      <w:proofErr w:type="gramEnd"/>
    </w:p>
    <w:p w:rsidR="002B6AC6" w:rsidRDefault="002B6AC6" w:rsidP="002B6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6AC6" w:rsidRDefault="002B6AC6" w:rsidP="002B6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государственный регистрационный номер, код причины постановки на учет </w:t>
      </w:r>
    </w:p>
    <w:p w:rsidR="002B6AC6" w:rsidRDefault="002B6AC6" w:rsidP="002B6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6AC6" w:rsidRDefault="002B6AC6" w:rsidP="002B6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налогоплательщика организации (ИНН физического лица)</w:t>
      </w:r>
    </w:p>
    <w:p w:rsidR="002B6AC6" w:rsidRDefault="002B6AC6" w:rsidP="002B6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AC6" w:rsidRDefault="002B6AC6" w:rsidP="002B6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сумме __________ рублей, в том числе:</w:t>
      </w:r>
    </w:p>
    <w:p w:rsidR="002B6AC6" w:rsidRDefault="002B6AC6" w:rsidP="002B6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1871"/>
        <w:gridCol w:w="2267"/>
        <w:gridCol w:w="1259"/>
        <w:gridCol w:w="846"/>
        <w:gridCol w:w="1150"/>
      </w:tblGrid>
      <w:tr w:rsidR="002B6AC6" w:rsidTr="002B6AC6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C6" w:rsidRDefault="002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C6" w:rsidRDefault="002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C6" w:rsidRDefault="002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C6" w:rsidRDefault="002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</w:tr>
      <w:tr w:rsidR="002B6AC6" w:rsidTr="002B6AC6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C6" w:rsidRDefault="002B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C6" w:rsidRDefault="002B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C6" w:rsidRDefault="002B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C6" w:rsidRDefault="002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Неналого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-вый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C6" w:rsidRDefault="002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C6" w:rsidRDefault="002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штрафы</w:t>
            </w:r>
          </w:p>
        </w:tc>
      </w:tr>
      <w:tr w:rsidR="002B6AC6" w:rsidTr="002B6AC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C6" w:rsidRDefault="002B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C6" w:rsidRDefault="002B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C6" w:rsidRDefault="002B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C6" w:rsidRDefault="002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C6" w:rsidRDefault="002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C6" w:rsidRDefault="002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6AC6" w:rsidTr="002B6AC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C6" w:rsidRDefault="002B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C6" w:rsidRDefault="002B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C6" w:rsidRDefault="002B6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C6" w:rsidRDefault="002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C6" w:rsidRDefault="002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C6" w:rsidRDefault="002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6AC6" w:rsidRDefault="002B6AC6" w:rsidP="002B6A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 членов комиссии:</w:t>
      </w:r>
    </w:p>
    <w:p w:rsidR="00DC0B3A" w:rsidRPr="00DC0B3A" w:rsidRDefault="000F2662" w:rsidP="00DC0B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6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</w:t>
      </w:r>
      <w:r w:rsidR="00DC0B3A">
        <w:rPr>
          <w:rFonts w:ascii="Times New Roman" w:eastAsia="Times New Roman" w:hAnsi="Times New Roman" w:cs="Times New Roman"/>
          <w:sz w:val="24"/>
          <w:szCs w:val="24"/>
        </w:rPr>
        <w:tab/>
      </w:r>
      <w:r w:rsidR="00DC0B3A">
        <w:rPr>
          <w:rFonts w:ascii="Times New Roman" w:eastAsia="Times New Roman" w:hAnsi="Times New Roman" w:cs="Times New Roman"/>
          <w:sz w:val="24"/>
          <w:szCs w:val="24"/>
        </w:rPr>
        <w:tab/>
      </w:r>
      <w:r w:rsidR="00DC0B3A">
        <w:rPr>
          <w:rFonts w:ascii="Times New Roman" w:eastAsia="Times New Roman" w:hAnsi="Times New Roman" w:cs="Times New Roman"/>
          <w:sz w:val="24"/>
          <w:szCs w:val="24"/>
        </w:rPr>
        <w:tab/>
      </w:r>
      <w:r w:rsidR="00DC0B3A">
        <w:rPr>
          <w:rFonts w:ascii="Times New Roman" w:eastAsia="Times New Roman" w:hAnsi="Times New Roman" w:cs="Times New Roman"/>
          <w:sz w:val="24"/>
          <w:szCs w:val="24"/>
        </w:rPr>
        <w:tab/>
      </w:r>
      <w:r w:rsidR="00DC0B3A">
        <w:rPr>
          <w:rFonts w:ascii="Times New Roman" w:eastAsia="Times New Roman" w:hAnsi="Times New Roman" w:cs="Times New Roman"/>
          <w:sz w:val="24"/>
          <w:szCs w:val="24"/>
        </w:rPr>
        <w:tab/>
      </w:r>
      <w:r w:rsidR="00DC0B3A">
        <w:rPr>
          <w:rFonts w:ascii="Times New Roman" w:eastAsia="Times New Roman" w:hAnsi="Times New Roman" w:cs="Times New Roman"/>
          <w:sz w:val="24"/>
          <w:szCs w:val="24"/>
        </w:rPr>
        <w:tab/>
      </w:r>
      <w:r w:rsidR="00DC0B3A">
        <w:rPr>
          <w:rFonts w:ascii="Times New Roman" w:eastAsia="Times New Roman" w:hAnsi="Times New Roman" w:cs="Times New Roman"/>
          <w:sz w:val="24"/>
          <w:szCs w:val="24"/>
        </w:rPr>
        <w:tab/>
      </w:r>
      <w:r w:rsidR="00DC0B3A">
        <w:rPr>
          <w:rFonts w:ascii="Times New Roman" w:eastAsia="Times New Roman" w:hAnsi="Times New Roman" w:cs="Times New Roman"/>
          <w:sz w:val="24"/>
          <w:szCs w:val="24"/>
        </w:rPr>
        <w:tab/>
      </w:r>
      <w:r w:rsidR="00DC0B3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DC0B3A" w:rsidRPr="00DC0B3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DC0B3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4105A" w:rsidRPr="00F4105A" w:rsidRDefault="00DC0B3A" w:rsidP="00F410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B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4105A">
        <w:rPr>
          <w:rFonts w:ascii="Times New Roman" w:eastAsia="Times New Roman" w:hAnsi="Times New Roman" w:cs="Times New Roman"/>
          <w:sz w:val="24"/>
          <w:szCs w:val="24"/>
        </w:rPr>
        <w:tab/>
      </w:r>
      <w:r w:rsidR="00F4105A">
        <w:rPr>
          <w:rFonts w:ascii="Times New Roman" w:eastAsia="Times New Roman" w:hAnsi="Times New Roman" w:cs="Times New Roman"/>
          <w:sz w:val="24"/>
          <w:szCs w:val="24"/>
        </w:rPr>
        <w:tab/>
      </w:r>
      <w:r w:rsidR="00F4105A">
        <w:rPr>
          <w:rFonts w:ascii="Times New Roman" w:eastAsia="Times New Roman" w:hAnsi="Times New Roman" w:cs="Times New Roman"/>
          <w:sz w:val="24"/>
          <w:szCs w:val="24"/>
        </w:rPr>
        <w:tab/>
      </w:r>
      <w:r w:rsidR="00F4105A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F4105A" w:rsidRPr="00F4105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C0B3A" w:rsidRDefault="00F4105A" w:rsidP="00F410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0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F4105A">
        <w:rPr>
          <w:rFonts w:ascii="Times New Roman" w:eastAsia="Times New Roman" w:hAnsi="Times New Roman" w:cs="Times New Roman"/>
          <w:sz w:val="24"/>
          <w:szCs w:val="24"/>
        </w:rPr>
        <w:t>Михайловского сельсовета</w:t>
      </w:r>
      <w:r w:rsidRPr="00F4105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4105A">
        <w:rPr>
          <w:rFonts w:ascii="Times New Roman" w:eastAsia="Times New Roman" w:hAnsi="Times New Roman" w:cs="Times New Roman"/>
          <w:sz w:val="24"/>
          <w:szCs w:val="24"/>
        </w:rPr>
        <w:t>№ 90-П от 31.10.2016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F410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C0B3A" w:rsidRDefault="00DC0B3A" w:rsidP="00B4507B">
      <w:pPr>
        <w:widowControl w:val="0"/>
        <w:spacing w:before="47" w:after="0" w:line="240" w:lineRule="auto"/>
        <w:ind w:right="107" w:firstLine="53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0B3A" w:rsidRDefault="00DC0B3A" w:rsidP="00DC0B3A">
      <w:pPr>
        <w:widowControl w:val="0"/>
        <w:spacing w:before="47" w:after="0" w:line="240" w:lineRule="auto"/>
        <w:ind w:right="107" w:firstLine="539"/>
        <w:rPr>
          <w:rFonts w:ascii="Times New Roman" w:eastAsia="Times New Roman" w:hAnsi="Times New Roman" w:cs="Times New Roman"/>
          <w:sz w:val="24"/>
          <w:szCs w:val="24"/>
        </w:rPr>
      </w:pPr>
    </w:p>
    <w:p w:rsidR="00DC0B3A" w:rsidRPr="00DC0B3A" w:rsidRDefault="00DC0B3A" w:rsidP="00DC0B3A">
      <w:pPr>
        <w:widowControl w:val="0"/>
        <w:spacing w:before="47" w:after="0" w:line="240" w:lineRule="auto"/>
        <w:ind w:right="1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B3A">
        <w:rPr>
          <w:rFonts w:ascii="Times New Roman" w:eastAsia="Times New Roman" w:hAnsi="Times New Roman" w:cs="Times New Roman"/>
          <w:b/>
          <w:sz w:val="28"/>
          <w:szCs w:val="28"/>
        </w:rPr>
        <w:t>Комиссия</w:t>
      </w:r>
    </w:p>
    <w:p w:rsidR="00F4105A" w:rsidRDefault="00DC0B3A" w:rsidP="00F410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0B3A">
        <w:rPr>
          <w:rFonts w:ascii="Times New Roman" w:eastAsia="Times New Roman" w:hAnsi="Times New Roman" w:cs="Times New Roman"/>
          <w:b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DC0B3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Михайловский сельсовет Дзержинского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105A" w:rsidRDefault="00F4105A" w:rsidP="00F410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105A" w:rsidRDefault="00F4105A" w:rsidP="00F410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105A" w:rsidRDefault="00F4105A" w:rsidP="00F410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105A" w:rsidRDefault="00F4105A" w:rsidP="00F4105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Судникович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Вера Владимировна, глава сельсовета – председатель комиссии</w:t>
      </w:r>
    </w:p>
    <w:p w:rsidR="00F4105A" w:rsidRDefault="00F4105A" w:rsidP="00F4105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Лягович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Антонина Петровна, главный бухгалтер – заместитель председателя комиссии</w:t>
      </w:r>
    </w:p>
    <w:p w:rsidR="00F4105A" w:rsidRDefault="00F4105A" w:rsidP="00F4105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Мельникова Анжелика Александровна, специалист администрации сельсовета – секретарь комиссии</w:t>
      </w:r>
    </w:p>
    <w:p w:rsidR="00F4105A" w:rsidRDefault="00F4105A" w:rsidP="00F4105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Бураков Сергей Анатольевич, </w:t>
      </w:r>
      <w:r w:rsidRPr="00F4105A">
        <w:rPr>
          <w:rFonts w:ascii="Times New Roman" w:eastAsia="Times New Roman" w:hAnsi="Times New Roman" w:cs="Times New Roman"/>
          <w:sz w:val="28"/>
          <w:szCs w:val="28"/>
        </w:rPr>
        <w:t>депутат Михайловского сельского Совета депутатов – член комиссии</w:t>
      </w:r>
    </w:p>
    <w:p w:rsidR="00F4105A" w:rsidRDefault="00F4105A" w:rsidP="00F4105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Дементьев Владимир Иванович, </w:t>
      </w:r>
      <w:r w:rsidRPr="00F4105A">
        <w:rPr>
          <w:rFonts w:ascii="Times New Roman" w:eastAsia="Times New Roman" w:hAnsi="Times New Roman" w:cs="Times New Roman"/>
          <w:sz w:val="28"/>
          <w:szCs w:val="28"/>
        </w:rPr>
        <w:t>депутат Михайловского сельского Совета депутатов – член комиссии</w:t>
      </w:r>
    </w:p>
    <w:p w:rsidR="00F4105A" w:rsidRDefault="00F4105A" w:rsidP="00F4105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Судникович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Сергей Александрович, депутат Михайловского сельского Совета депутатов </w:t>
      </w:r>
      <w:r w:rsidRPr="00F4105A">
        <w:rPr>
          <w:rFonts w:ascii="Times New Roman" w:eastAsia="Times New Roman" w:hAnsi="Times New Roman" w:cs="Times New Roman"/>
          <w:sz w:val="28"/>
          <w:szCs w:val="28"/>
        </w:rPr>
        <w:t xml:space="preserve">– член комиссии </w:t>
      </w:r>
    </w:p>
    <w:p w:rsidR="00F4105A" w:rsidRPr="00DC0B3A" w:rsidRDefault="00F4105A" w:rsidP="00F410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105A">
        <w:rPr>
          <w:rFonts w:ascii="Times New Roman" w:eastAsia="Times New Roman" w:hAnsi="Times New Roman" w:cs="Times New Roman"/>
          <w:sz w:val="28"/>
          <w:szCs w:val="28"/>
        </w:rPr>
        <w:t>Судникович</w:t>
      </w:r>
      <w:proofErr w:type="spellEnd"/>
      <w:r w:rsidRPr="00F4105A">
        <w:rPr>
          <w:rFonts w:ascii="Times New Roman" w:eastAsia="Times New Roman" w:hAnsi="Times New Roman" w:cs="Times New Roman"/>
          <w:sz w:val="28"/>
          <w:szCs w:val="28"/>
        </w:rPr>
        <w:t xml:space="preserve"> Юлия Александровна, специалист администрации сельсовета – член комиссии</w:t>
      </w:r>
      <w:r w:rsidR="000F2662" w:rsidRPr="000F2662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DC0B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DC0B3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4105A" w:rsidRPr="00F4105A" w:rsidRDefault="00F4105A" w:rsidP="00F410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B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F4105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4105A" w:rsidRDefault="00F4105A" w:rsidP="00F410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0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F4105A">
        <w:rPr>
          <w:rFonts w:ascii="Times New Roman" w:eastAsia="Times New Roman" w:hAnsi="Times New Roman" w:cs="Times New Roman"/>
          <w:sz w:val="24"/>
          <w:szCs w:val="24"/>
        </w:rPr>
        <w:t>Михайловского сельсовета</w:t>
      </w:r>
      <w:r w:rsidRPr="00F4105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4105A">
        <w:rPr>
          <w:rFonts w:ascii="Times New Roman" w:eastAsia="Times New Roman" w:hAnsi="Times New Roman" w:cs="Times New Roman"/>
          <w:sz w:val="24"/>
          <w:szCs w:val="24"/>
        </w:rPr>
        <w:t>№ 90-П от 31.10.2016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F410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F2662" w:rsidRDefault="000F2662" w:rsidP="00F4105A">
      <w:pPr>
        <w:widowControl w:val="0"/>
        <w:spacing w:before="47" w:after="0" w:line="240" w:lineRule="auto"/>
        <w:ind w:right="10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105A" w:rsidRPr="000F2662" w:rsidRDefault="00F4105A" w:rsidP="00F4105A">
      <w:pPr>
        <w:widowControl w:val="0"/>
        <w:spacing w:before="47" w:after="0" w:line="240" w:lineRule="auto"/>
        <w:ind w:right="10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2662" w:rsidRPr="000F2662" w:rsidRDefault="000F2662" w:rsidP="000F26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662" w:rsidRPr="00636B3A" w:rsidRDefault="000F2662" w:rsidP="00636B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0F2662" w:rsidRPr="00636B3A" w:rsidRDefault="000F2662" w:rsidP="00636B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36B3A">
        <w:rPr>
          <w:rFonts w:ascii="Times New Roman" w:eastAsia="Times New Roman" w:hAnsi="Times New Roman" w:cs="Times New Roman"/>
          <w:b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636B3A">
        <w:rPr>
          <w:rFonts w:ascii="Times New Roman" w:eastAsia="Times New Roman" w:hAnsi="Times New Roman" w:cs="Times New Roman"/>
          <w:b/>
          <w:sz w:val="28"/>
          <w:szCs w:val="28"/>
        </w:rPr>
        <w:t xml:space="preserve"> в бюджет муниципального образования </w:t>
      </w:r>
      <w:r w:rsidR="005D5E64" w:rsidRPr="00636B3A">
        <w:rPr>
          <w:rFonts w:ascii="Times New Roman" w:eastAsia="Times New Roman" w:hAnsi="Times New Roman" w:cs="Times New Roman"/>
          <w:b/>
          <w:sz w:val="28"/>
          <w:szCs w:val="28"/>
        </w:rPr>
        <w:t>Михайловский сельсовет Дзержинского района Красноярского края</w:t>
      </w:r>
    </w:p>
    <w:p w:rsidR="000F2662" w:rsidRPr="00636B3A" w:rsidRDefault="000F2662" w:rsidP="00636B3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F2662" w:rsidRPr="00636B3A" w:rsidRDefault="000F2662" w:rsidP="00636B3A">
      <w:pPr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0F2662" w:rsidRPr="00636B3A" w:rsidRDefault="000F2662" w:rsidP="00636B3A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</w:t>
      </w:r>
      <w:r w:rsidR="008E5FFF" w:rsidRPr="00636B3A">
        <w:rPr>
          <w:rFonts w:ascii="Times New Roman" w:eastAsia="Times New Roman" w:hAnsi="Times New Roman" w:cs="Times New Roman"/>
          <w:sz w:val="28"/>
          <w:szCs w:val="28"/>
        </w:rPr>
        <w:t>Михайловский сельсовет Дзержинского района Красноярского края</w:t>
      </w:r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  (далее – Комиссия).</w:t>
      </w:r>
    </w:p>
    <w:p w:rsidR="000F2662" w:rsidRPr="00636B3A" w:rsidRDefault="000F2662" w:rsidP="00636B3A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1.2.  Комиссия в своей деятельности руководствуется </w:t>
      </w:r>
      <w:hyperlink r:id="rId11">
        <w:r w:rsidRPr="00636B3A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муниципального образования </w:t>
      </w:r>
      <w:r w:rsidR="00B4507B" w:rsidRPr="00636B3A">
        <w:rPr>
          <w:rFonts w:ascii="Times New Roman" w:eastAsia="Times New Roman" w:hAnsi="Times New Roman" w:cs="Times New Roman"/>
          <w:sz w:val="28"/>
          <w:szCs w:val="28"/>
        </w:rPr>
        <w:t>Михайловский сельсовет Дзержинского района Красноярского края</w:t>
      </w:r>
    </w:p>
    <w:p w:rsidR="000F2662" w:rsidRPr="00636B3A" w:rsidRDefault="000F2662" w:rsidP="00636B3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F2662" w:rsidRPr="00636B3A" w:rsidRDefault="000F2662" w:rsidP="00636B3A">
      <w:pPr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b/>
          <w:sz w:val="28"/>
          <w:szCs w:val="28"/>
        </w:rPr>
        <w:t>Основные функции Комиссии</w:t>
      </w:r>
    </w:p>
    <w:p w:rsidR="000F2662" w:rsidRPr="00636B3A" w:rsidRDefault="000F2662" w:rsidP="00636B3A">
      <w:pPr>
        <w:widowControl w:val="0"/>
        <w:spacing w:before="47" w:after="0" w:line="240" w:lineRule="auto"/>
        <w:ind w:right="107" w:firstLine="720"/>
        <w:rPr>
          <w:rFonts w:ascii="Times New Roman" w:eastAsia="Calibri" w:hAnsi="Times New Roman" w:cs="Times New Roman"/>
          <w:sz w:val="28"/>
          <w:szCs w:val="28"/>
        </w:rPr>
      </w:pPr>
      <w:r w:rsidRPr="00636B3A">
        <w:rPr>
          <w:rFonts w:ascii="Times New Roman" w:eastAsia="Calibri" w:hAnsi="Times New Roman" w:cs="Times New Roman"/>
          <w:sz w:val="28"/>
          <w:szCs w:val="28"/>
        </w:rPr>
        <w:t>Основными функциями Комиссии являются:</w:t>
      </w:r>
    </w:p>
    <w:p w:rsidR="000F2662" w:rsidRPr="00636B3A" w:rsidRDefault="000F2662" w:rsidP="00636B3A">
      <w:pPr>
        <w:widowControl w:val="0"/>
        <w:tabs>
          <w:tab w:val="left" w:pos="815"/>
        </w:tabs>
        <w:spacing w:after="0" w:line="240" w:lineRule="auto"/>
        <w:ind w:right="106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0F2662" w:rsidRPr="00636B3A" w:rsidRDefault="000F2662" w:rsidP="00636B3A">
      <w:pPr>
        <w:widowControl w:val="0"/>
        <w:tabs>
          <w:tab w:val="left" w:pos="599"/>
        </w:tabs>
        <w:spacing w:before="2" w:after="0" w:line="240" w:lineRule="auto"/>
        <w:ind w:right="117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2.2. Оценка обоснованности признания безнадежной к взысканию задолженности</w:t>
      </w:r>
      <w:r w:rsidRPr="00636B3A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:rsidR="000F2662" w:rsidRPr="00636B3A" w:rsidRDefault="000F2662" w:rsidP="00636B3A">
      <w:pPr>
        <w:widowControl w:val="0"/>
        <w:tabs>
          <w:tab w:val="left" w:pos="628"/>
        </w:tabs>
        <w:spacing w:after="0" w:line="240" w:lineRule="auto"/>
        <w:ind w:right="11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0F2662" w:rsidRPr="00636B3A" w:rsidRDefault="000F2662" w:rsidP="00636B3A">
      <w:pPr>
        <w:widowControl w:val="0"/>
        <w:tabs>
          <w:tab w:val="left" w:pos="628"/>
        </w:tabs>
        <w:spacing w:after="0" w:line="240" w:lineRule="auto"/>
        <w:ind w:right="11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а) признать задолженность по платежам в местный бюджет безнадежной к взысканию;</w:t>
      </w:r>
    </w:p>
    <w:p w:rsidR="00636B3A" w:rsidRDefault="000F2662" w:rsidP="00636B3A">
      <w:pPr>
        <w:widowControl w:val="0"/>
        <w:tabs>
          <w:tab w:val="left" w:pos="628"/>
        </w:tabs>
        <w:spacing w:after="0" w:line="240" w:lineRule="auto"/>
        <w:ind w:right="11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</w:t>
      </w:r>
      <w:r w:rsidR="00636B3A">
        <w:rPr>
          <w:rFonts w:ascii="Times New Roman" w:eastAsia="Times New Roman" w:hAnsi="Times New Roman" w:cs="Times New Roman"/>
          <w:sz w:val="28"/>
          <w:szCs w:val="28"/>
        </w:rPr>
        <w:t xml:space="preserve"> бюджет безнадежной к взысканию.</w:t>
      </w:r>
    </w:p>
    <w:p w:rsidR="000F2662" w:rsidRPr="00636B3A" w:rsidRDefault="00636B3A" w:rsidP="00636B3A">
      <w:pPr>
        <w:widowControl w:val="0"/>
        <w:tabs>
          <w:tab w:val="left" w:pos="628"/>
        </w:tabs>
        <w:spacing w:after="0" w:line="240" w:lineRule="auto"/>
        <w:ind w:right="111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662" w:rsidRPr="00636B3A">
        <w:rPr>
          <w:rFonts w:ascii="Times New Roman" w:eastAsia="Calibri" w:hAnsi="Times New Roman" w:cs="Times New Roman"/>
          <w:b/>
          <w:sz w:val="28"/>
          <w:szCs w:val="28"/>
        </w:rPr>
        <w:t>Права Комиссии</w:t>
      </w:r>
    </w:p>
    <w:p w:rsidR="000F2662" w:rsidRPr="00636B3A" w:rsidRDefault="000F2662" w:rsidP="00636B3A">
      <w:pPr>
        <w:widowControl w:val="0"/>
        <w:spacing w:before="47" w:after="0" w:line="240" w:lineRule="auto"/>
        <w:ind w:right="107" w:firstLine="720"/>
        <w:rPr>
          <w:rFonts w:ascii="Times New Roman" w:eastAsia="Calibri" w:hAnsi="Times New Roman" w:cs="Times New Roman"/>
          <w:sz w:val="28"/>
          <w:szCs w:val="28"/>
        </w:rPr>
      </w:pPr>
      <w:r w:rsidRPr="00636B3A">
        <w:rPr>
          <w:rFonts w:ascii="Times New Roman" w:eastAsia="Calibri" w:hAnsi="Times New Roman" w:cs="Times New Roman"/>
          <w:sz w:val="28"/>
          <w:szCs w:val="28"/>
        </w:rPr>
        <w:t>Комиссия имеет право:</w:t>
      </w:r>
    </w:p>
    <w:p w:rsidR="000F2662" w:rsidRPr="00636B3A" w:rsidRDefault="000F2662" w:rsidP="00636B3A">
      <w:pPr>
        <w:widowControl w:val="0"/>
        <w:spacing w:before="47" w:after="0" w:line="240" w:lineRule="auto"/>
        <w:ind w:right="107" w:firstLine="720"/>
        <w:rPr>
          <w:rFonts w:ascii="Times New Roman" w:eastAsia="Calibri" w:hAnsi="Times New Roman" w:cs="Times New Roman"/>
          <w:sz w:val="28"/>
          <w:szCs w:val="28"/>
        </w:rPr>
      </w:pPr>
      <w:r w:rsidRPr="00636B3A">
        <w:rPr>
          <w:rFonts w:ascii="Times New Roman" w:eastAsia="Calibri" w:hAnsi="Times New Roman" w:cs="Times New Roman"/>
          <w:sz w:val="28"/>
          <w:szCs w:val="28"/>
        </w:rPr>
        <w:t>3.1. Запрашивать информацию по вопросам, относящимся к компетенции комиссии;</w:t>
      </w:r>
    </w:p>
    <w:p w:rsidR="000F2662" w:rsidRPr="00636B3A" w:rsidRDefault="000F2662" w:rsidP="00636B3A">
      <w:pPr>
        <w:widowControl w:val="0"/>
        <w:spacing w:before="47" w:after="0" w:line="240" w:lineRule="auto"/>
        <w:ind w:right="107" w:firstLine="720"/>
        <w:rPr>
          <w:rFonts w:ascii="Times New Roman" w:eastAsia="Calibri" w:hAnsi="Times New Roman" w:cs="Times New Roman"/>
          <w:sz w:val="28"/>
          <w:szCs w:val="28"/>
        </w:rPr>
      </w:pPr>
      <w:r w:rsidRPr="00636B3A">
        <w:rPr>
          <w:rFonts w:ascii="Times New Roman" w:eastAsia="Calibri" w:hAnsi="Times New Roman" w:cs="Times New Roman"/>
          <w:sz w:val="28"/>
          <w:szCs w:val="28"/>
        </w:rPr>
        <w:t>3.2. Заслушивать представителей плательщиков по вопросам, относящимся к компетенции комиссии.</w:t>
      </w:r>
    </w:p>
    <w:p w:rsidR="000F2662" w:rsidRPr="00636B3A" w:rsidRDefault="000F2662" w:rsidP="00636B3A">
      <w:pPr>
        <w:widowControl w:val="0"/>
        <w:spacing w:before="47" w:after="0" w:line="240" w:lineRule="auto"/>
        <w:ind w:right="107" w:firstLine="539"/>
        <w:rPr>
          <w:rFonts w:ascii="Times New Roman" w:eastAsia="Calibri" w:hAnsi="Times New Roman" w:cs="Times New Roman"/>
          <w:sz w:val="28"/>
          <w:szCs w:val="28"/>
        </w:rPr>
      </w:pPr>
    </w:p>
    <w:p w:rsidR="000F2662" w:rsidRPr="00636B3A" w:rsidRDefault="000F2662" w:rsidP="00636B3A">
      <w:pPr>
        <w:pStyle w:val="a5"/>
        <w:widowControl w:val="0"/>
        <w:numPr>
          <w:ilvl w:val="0"/>
          <w:numId w:val="2"/>
        </w:numPr>
        <w:spacing w:before="47" w:after="0" w:line="240" w:lineRule="auto"/>
        <w:ind w:right="1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6B3A">
        <w:rPr>
          <w:rFonts w:ascii="Times New Roman" w:eastAsia="Calibri" w:hAnsi="Times New Roman" w:cs="Times New Roman"/>
          <w:b/>
          <w:sz w:val="28"/>
          <w:szCs w:val="28"/>
        </w:rPr>
        <w:t>Организация деятельности Комиссии</w:t>
      </w:r>
    </w:p>
    <w:p w:rsidR="000F2662" w:rsidRPr="00636B3A" w:rsidRDefault="000F2662" w:rsidP="00636B3A">
      <w:pPr>
        <w:widowControl w:val="0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after="0" w:line="242" w:lineRule="auto"/>
        <w:ind w:right="112" w:firstLine="720"/>
        <w:rPr>
          <w:rFonts w:ascii="Times New Roman" w:eastAsia="Calibri" w:hAnsi="Times New Roman" w:cs="Times New Roman"/>
          <w:sz w:val="28"/>
          <w:szCs w:val="28"/>
        </w:rPr>
      </w:pPr>
      <w:r w:rsidRPr="00636B3A">
        <w:rPr>
          <w:rFonts w:ascii="Times New Roman" w:eastAsia="Calibri" w:hAnsi="Times New Roman" w:cs="Times New Roman"/>
          <w:sz w:val="28"/>
          <w:szCs w:val="28"/>
        </w:rPr>
        <w:t>4.1.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</w:r>
    </w:p>
    <w:p w:rsidR="000F2662" w:rsidRPr="00636B3A" w:rsidRDefault="000F2662" w:rsidP="00636B3A">
      <w:pPr>
        <w:widowControl w:val="0"/>
        <w:tabs>
          <w:tab w:val="left" w:pos="659"/>
        </w:tabs>
        <w:spacing w:after="0" w:line="322" w:lineRule="exact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0F2662" w:rsidRPr="00636B3A" w:rsidRDefault="000F2662" w:rsidP="00636B3A">
      <w:pPr>
        <w:widowControl w:val="0"/>
        <w:tabs>
          <w:tab w:val="left" w:pos="637"/>
        </w:tabs>
        <w:spacing w:after="0" w:line="242" w:lineRule="auto"/>
        <w:ind w:right="114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0F2662" w:rsidRPr="00636B3A" w:rsidRDefault="000F2662" w:rsidP="00636B3A">
      <w:pPr>
        <w:widowControl w:val="0"/>
        <w:tabs>
          <w:tab w:val="left" w:pos="618"/>
        </w:tabs>
        <w:spacing w:after="0" w:line="322" w:lineRule="exact"/>
        <w:ind w:right="11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0F2662" w:rsidRPr="00636B3A" w:rsidRDefault="000F2662" w:rsidP="00636B3A">
      <w:pPr>
        <w:widowControl w:val="0"/>
        <w:tabs>
          <w:tab w:val="left" w:pos="618"/>
        </w:tabs>
        <w:spacing w:after="0" w:line="322" w:lineRule="exact"/>
        <w:ind w:right="11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4.5. Решение Комиссии подписывается </w:t>
      </w:r>
      <w:proofErr w:type="gramStart"/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всеми членами </w:t>
      </w:r>
      <w:r w:rsidRPr="00636B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Комиссии, </w:t>
      </w:r>
      <w:r w:rsidRPr="00636B3A">
        <w:rPr>
          <w:rFonts w:ascii="Times New Roman" w:eastAsia="Times New Roman" w:hAnsi="Times New Roman" w:cs="Times New Roman"/>
          <w:sz w:val="28"/>
          <w:szCs w:val="28"/>
        </w:rPr>
        <w:t>присутствовавшими на ее заседании и утверждается</w:t>
      </w:r>
      <w:proofErr w:type="gramEnd"/>
      <w:r w:rsidRPr="00636B3A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администратора доходов.</w:t>
      </w:r>
    </w:p>
    <w:p w:rsidR="000F2662" w:rsidRPr="00636B3A" w:rsidRDefault="000F2662" w:rsidP="00636B3A">
      <w:pPr>
        <w:widowControl w:val="0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after="0" w:line="242" w:lineRule="auto"/>
        <w:ind w:right="112"/>
        <w:rPr>
          <w:rFonts w:ascii="Times New Roman" w:eastAsia="Calibri" w:hAnsi="Times New Roman" w:cs="Times New Roman"/>
          <w:sz w:val="28"/>
          <w:szCs w:val="28"/>
        </w:rPr>
      </w:pPr>
    </w:p>
    <w:p w:rsidR="000F2662" w:rsidRPr="000F2662" w:rsidRDefault="000F2662" w:rsidP="000F26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662" w:rsidRPr="000F2662" w:rsidRDefault="000F2662" w:rsidP="000F26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662" w:rsidRPr="000F2662" w:rsidRDefault="000F2662" w:rsidP="000F26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662" w:rsidRPr="000F2662" w:rsidRDefault="000F2662" w:rsidP="000F26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2662" w:rsidRPr="000F2662" w:rsidRDefault="000F2662" w:rsidP="000F26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2662" w:rsidRPr="000F2662" w:rsidRDefault="000F2662" w:rsidP="000F26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2662" w:rsidRPr="000F2662" w:rsidRDefault="000F2662" w:rsidP="000F26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2662" w:rsidRPr="000F2662" w:rsidRDefault="000F2662" w:rsidP="000F26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2662" w:rsidRPr="000F2662" w:rsidRDefault="000F2662" w:rsidP="000F26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F2662" w:rsidRPr="000F2662" w:rsidRDefault="000F2662" w:rsidP="000F26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F2662" w:rsidRPr="000F2662" w:rsidRDefault="000F2662" w:rsidP="000F26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F2662" w:rsidRPr="000F2662" w:rsidRDefault="000F2662" w:rsidP="000F26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F2662" w:rsidRPr="000F2662" w:rsidRDefault="000F2662" w:rsidP="000F26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F2662" w:rsidRPr="000F2662" w:rsidRDefault="000F2662" w:rsidP="000F26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2662" w:rsidRPr="000F2662" w:rsidRDefault="000F2662" w:rsidP="000F26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033F3" w:rsidRDefault="000033F3"/>
    <w:sectPr w:rsidR="000033F3" w:rsidSect="00636B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4F"/>
    <w:rsid w:val="0000155A"/>
    <w:rsid w:val="000033F3"/>
    <w:rsid w:val="00032279"/>
    <w:rsid w:val="000D6265"/>
    <w:rsid w:val="000F2662"/>
    <w:rsid w:val="00221FBB"/>
    <w:rsid w:val="002B6AC6"/>
    <w:rsid w:val="003705B7"/>
    <w:rsid w:val="004318F0"/>
    <w:rsid w:val="005D5E64"/>
    <w:rsid w:val="00636B3A"/>
    <w:rsid w:val="00652C8D"/>
    <w:rsid w:val="00702498"/>
    <w:rsid w:val="007D5B9A"/>
    <w:rsid w:val="008941A4"/>
    <w:rsid w:val="008A0A4F"/>
    <w:rsid w:val="008B4FBC"/>
    <w:rsid w:val="008E5FFF"/>
    <w:rsid w:val="00A31F7E"/>
    <w:rsid w:val="00A61908"/>
    <w:rsid w:val="00B4507B"/>
    <w:rsid w:val="00D05383"/>
    <w:rsid w:val="00D80DFD"/>
    <w:rsid w:val="00DC0B3A"/>
    <w:rsid w:val="00DD1CFE"/>
    <w:rsid w:val="00F4105A"/>
    <w:rsid w:val="00F6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6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4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6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4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D35A08784ED6515B65E24193759CAAC0B22EB32E4AFy8jF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8E8E7F8AF0249673131F5039A217B53FACE8B36A28684ED6515B65E24y1j9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estpravo.ru/federalnoje/gn-pravila/d6a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632CFBF4FF454E48DBFB33D94F7874029952A932059158E1F9C4E475750B6489B7A467041D960993e8O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D35A08784ED6515B65E24193759CAAC0B22EB32E4AFy8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User</cp:lastModifiedBy>
  <cp:revision>17</cp:revision>
  <cp:lastPrinted>2003-01-01T07:27:00Z</cp:lastPrinted>
  <dcterms:created xsi:type="dcterms:W3CDTF">2016-09-16T00:52:00Z</dcterms:created>
  <dcterms:modified xsi:type="dcterms:W3CDTF">2003-01-01T07:27:00Z</dcterms:modified>
</cp:coreProperties>
</file>